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C31" w:rsidRPr="000F341D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24"/>
          <w:lang w:eastAsia="nl-NL"/>
        </w:rPr>
      </w:pPr>
      <w:r w:rsidRPr="000F341D">
        <w:rPr>
          <w:rFonts w:ascii="Arial" w:eastAsia="Times New Roman" w:hAnsi="Arial" w:cs="Arial"/>
          <w:color w:val="000000"/>
          <w:sz w:val="32"/>
          <w:szCs w:val="24"/>
          <w:lang w:eastAsia="nl-NL"/>
        </w:rPr>
        <w:t xml:space="preserve">Materialenleer </w:t>
      </w:r>
      <w:r>
        <w:rPr>
          <w:rFonts w:ascii="Arial" w:eastAsia="Times New Roman" w:hAnsi="Arial" w:cs="Arial"/>
          <w:color w:val="000000"/>
          <w:sz w:val="32"/>
          <w:szCs w:val="24"/>
          <w:lang w:eastAsia="nl-NL"/>
        </w:rPr>
        <w:t>HDPE en LDPE</w:t>
      </w:r>
    </w:p>
    <w:p w:rsidR="006E2C31" w:rsidRPr="00B71190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6E2C31" w:rsidRPr="00B71190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PE =</w:t>
      </w:r>
    </w:p>
    <w:p w:rsidR="006E2C31" w:rsidRPr="00B71190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Polyetheen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Hoe kun je zien, voelen, ruiken enz., of PE een amorfe of semi-kristallijne is ?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Voelen, omdat PE flexibel is.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 Er zijn 4 soorten PE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: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HDPE, LDPE, HMPE, UHMPE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de d</w:t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ichtheid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van PE is: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HDPE: 0,95 tot 0,97 g/cm3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LDPE: 0,91-0,94 g/cm³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de </w:t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E-modulus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 van PE is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900 N/mm2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de m</w:t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aximale gebruikstemperatuur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 van PE is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noProof/>
        </w:rPr>
        <w:drawing>
          <wp:anchor distT="0" distB="0" distL="114300" distR="114300" simplePos="0" relativeHeight="251659264" behindDoc="0" locked="0" layoutInCell="1" allowOverlap="1" wp14:anchorId="0A00571A" wp14:editId="4A1A2FF3">
            <wp:simplePos x="0" y="0"/>
            <wp:positionH relativeFrom="column">
              <wp:posOffset>3778885</wp:posOffset>
            </wp:positionH>
            <wp:positionV relativeFrom="paragraph">
              <wp:posOffset>268605</wp:posOffset>
            </wp:positionV>
            <wp:extent cx="248412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368" y="21482"/>
                <wp:lineTo x="2136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1"/>
                    <a:stretch/>
                  </pic:blipFill>
                  <pic:spPr bwMode="auto">
                    <a:xfrm>
                      <a:off x="0" y="0"/>
                      <a:ext cx="24841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Ongeveer 100*c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de m</w:t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inimale gebruikstemperatuur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 van PE is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0*c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De kiloprijs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 is </w:t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Ongeveer €1,15 per kilo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Het nummer in het ‘recyclings-driehoekje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is </w:t>
      </w:r>
    </w:p>
    <w:p w:rsidR="006E2C31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#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2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  <w:r w:rsidRPr="00B71190"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>Een typisch productvoorbeeld 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nl-NL"/>
        </w:rPr>
        <w:t xml:space="preserve">is een 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t>Verf bakje</w:t>
      </w:r>
      <w:r w:rsidRPr="00B71190">
        <w:rPr>
          <w:noProof/>
        </w:rPr>
        <w:t xml:space="preserve"> </w:t>
      </w:r>
      <w:r w:rsidRPr="00B71190">
        <w:rPr>
          <w:rFonts w:ascii="Arial" w:eastAsia="Times New Roman" w:hAnsi="Arial" w:cs="Arial"/>
          <w:sz w:val="24"/>
          <w:szCs w:val="24"/>
          <w:lang w:eastAsia="nl-NL"/>
        </w:rPr>
        <w:br/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Is PE goed te lijmen ?    Is het goed of slecht te lassen ?  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Polyetheen is goed te lijmen en goed te lassen.</w:t>
      </w:r>
    </w:p>
    <w:p w:rsidR="006E2C31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</w:p>
    <w:p w:rsidR="006E2C31" w:rsidRPr="00B71190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Hoe (goed of slecht) is de UV-bestendigheid van PE ?   Wat gebeurt er als PE met sterk Uv-licht in aanraking komt ?</w:t>
      </w:r>
    </w:p>
    <w:p w:rsidR="006E2C31" w:rsidRPr="00B71190" w:rsidRDefault="006E2C31" w:rsidP="006E2C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Dan kan het zijn dat de PE smelt.</w:t>
      </w:r>
    </w:p>
    <w:p w:rsidR="006E2C31" w:rsidRPr="00B71190" w:rsidRDefault="006E2C31" w:rsidP="006E2C3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nl-NL"/>
        </w:rPr>
      </w:pPr>
      <w:r w:rsidRPr="00B71190">
        <w:rPr>
          <w:rFonts w:ascii="Arial" w:eastAsia="Times New Roman" w:hAnsi="Arial" w:cs="Arial"/>
          <w:sz w:val="24"/>
          <w:szCs w:val="24"/>
          <w:lang w:eastAsia="nl-NL"/>
        </w:rPr>
        <w:t>Hoe slijtvast is PE ?</w:t>
      </w:r>
    </w:p>
    <w:p w:rsidR="006E2C31" w:rsidRDefault="006E2C31" w:rsidP="006E2C31">
      <w:pPr>
        <w:rPr>
          <w:rFonts w:ascii="Arial" w:hAnsi="Arial" w:cs="Arial"/>
          <w:sz w:val="24"/>
        </w:rPr>
      </w:pPr>
      <w:r w:rsidRPr="00B71190">
        <w:rPr>
          <w:rFonts w:ascii="Arial" w:hAnsi="Arial" w:cs="Arial"/>
          <w:sz w:val="24"/>
        </w:rPr>
        <w:t>Erg slijt vast door de hoge dichtheid.</w:t>
      </w:r>
    </w:p>
    <w:p w:rsidR="006E2C31" w:rsidRDefault="006E2C31" w:rsidP="006E2C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Eigen voorbeelden:</w:t>
      </w:r>
    </w:p>
    <w:p w:rsidR="006E2C31" w:rsidRDefault="006E2C31" w:rsidP="006E2C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HDPE</w:t>
      </w:r>
    </w:p>
    <w:p w:rsidR="006E2C31" w:rsidRDefault="006E2C31" w:rsidP="006E2C31">
      <w:pPr>
        <w:rPr>
          <w:rFonts w:ascii="Arial" w:hAnsi="Arial" w:cs="Arial"/>
          <w:sz w:val="24"/>
        </w:rPr>
      </w:pPr>
      <w:r w:rsidRPr="00B71190">
        <w:drawing>
          <wp:inline distT="0" distB="0" distL="0" distR="0" wp14:anchorId="69AE5D42" wp14:editId="613CA0F7">
            <wp:extent cx="1785938" cy="238125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730" cy="238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190">
        <w:drawing>
          <wp:inline distT="0" distB="0" distL="0" distR="0" wp14:anchorId="6DF80476" wp14:editId="5ED00FD0">
            <wp:extent cx="1781175" cy="2374900"/>
            <wp:effectExtent l="0" t="0" r="9525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390" cy="23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31" w:rsidRDefault="006E2C31" w:rsidP="006E2C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LDPE</w:t>
      </w:r>
    </w:p>
    <w:p w:rsidR="006E2C31" w:rsidRPr="00B71190" w:rsidRDefault="006E2C31" w:rsidP="006E2C31">
      <w:pPr>
        <w:rPr>
          <w:rFonts w:ascii="Arial" w:hAnsi="Arial" w:cs="Arial"/>
          <w:sz w:val="24"/>
        </w:rPr>
      </w:pPr>
      <w:r w:rsidRPr="00812AAF">
        <w:drawing>
          <wp:inline distT="0" distB="0" distL="0" distR="0" wp14:anchorId="6EFB7C98" wp14:editId="40E7D1D9">
            <wp:extent cx="2064544" cy="275272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7632" cy="27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AAF">
        <w:drawing>
          <wp:inline distT="0" distB="0" distL="0" distR="0" wp14:anchorId="186A4AC6" wp14:editId="40C358B5">
            <wp:extent cx="2043113" cy="27241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0588" cy="273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CA0" w:rsidRDefault="002C7CA0">
      <w:bookmarkStart w:id="0" w:name="_GoBack"/>
      <w:bookmarkEnd w:id="0"/>
    </w:p>
    <w:sectPr w:rsidR="002C7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31"/>
    <w:rsid w:val="002C7CA0"/>
    <w:rsid w:val="006E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A29D5-1E35-4E91-94F1-3A004F95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E2C3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Milano Matheeuwsen</dc:creator>
  <cp:keywords/>
  <dc:description/>
  <cp:lastModifiedBy>Milano Matheeuwsen</cp:lastModifiedBy>
  <cp:revision>1</cp:revision>
  <dcterms:created xsi:type="dcterms:W3CDTF">2019-09-15T19:49:00Z</dcterms:created>
  <dcterms:modified xsi:type="dcterms:W3CDTF">2019-09-15T19:49:00Z</dcterms:modified>
</cp:coreProperties>
</file>