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EF8" w:rsidRDefault="00CE719A">
      <w:pPr>
        <w:rPr>
          <w:b/>
          <w:bCs/>
          <w:sz w:val="28"/>
          <w:szCs w:val="28"/>
        </w:rPr>
      </w:pPr>
      <w:r w:rsidRPr="00CE719A">
        <w:rPr>
          <w:b/>
          <w:bCs/>
          <w:sz w:val="28"/>
          <w:szCs w:val="28"/>
        </w:rPr>
        <w:t>Hoe vervang je een band</w:t>
      </w:r>
      <w:r>
        <w:rPr>
          <w:b/>
          <w:bCs/>
          <w:sz w:val="28"/>
          <w:szCs w:val="28"/>
        </w:rPr>
        <w:t xml:space="preserve">                                                       Milano Matheeuwsen</w:t>
      </w:r>
    </w:p>
    <w:p w:rsidR="00CE719A" w:rsidRPr="00CE719A" w:rsidRDefault="00CE719A">
      <w:pPr>
        <w:rPr>
          <w:sz w:val="28"/>
          <w:szCs w:val="28"/>
        </w:rPr>
      </w:pPr>
    </w:p>
    <w:p w:rsidR="00CE719A" w:rsidRDefault="00CE719A">
      <w:pPr>
        <w:rPr>
          <w:sz w:val="24"/>
          <w:szCs w:val="24"/>
        </w:rPr>
      </w:pPr>
      <w:r w:rsidRPr="00CE719A">
        <w:rPr>
          <w:sz w:val="24"/>
          <w:szCs w:val="24"/>
        </w:rPr>
        <w:t>Benodigdheden</w:t>
      </w:r>
      <w:r>
        <w:rPr>
          <w:sz w:val="24"/>
          <w:szCs w:val="24"/>
        </w:rPr>
        <w:t>:</w:t>
      </w:r>
    </w:p>
    <w:p w:rsidR="00642DDA" w:rsidRDefault="00CE719A">
      <w:pPr>
        <w:rPr>
          <w:sz w:val="24"/>
          <w:szCs w:val="24"/>
        </w:rPr>
      </w:pPr>
      <w:r w:rsidRPr="00CE719A">
        <w:drawing>
          <wp:inline distT="0" distB="0" distL="0" distR="0" wp14:anchorId="4A2EC455" wp14:editId="028BBF19">
            <wp:extent cx="2570672" cy="2838450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8910" cy="285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19A">
        <w:drawing>
          <wp:inline distT="0" distB="0" distL="0" distR="0" wp14:anchorId="513AB42E" wp14:editId="4C600BA8">
            <wp:extent cx="2857500" cy="28575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Bandenplakset</w:t>
      </w:r>
      <w:proofErr w:type="spellEnd"/>
      <w:r>
        <w:rPr>
          <w:sz w:val="24"/>
          <w:szCs w:val="24"/>
        </w:rPr>
        <w:t xml:space="preserve"> (alleen de klemhaken)             Nieuw Binnenband</w:t>
      </w:r>
      <w:r w:rsidR="00642DDA">
        <w:rPr>
          <w:sz w:val="24"/>
          <w:szCs w:val="24"/>
        </w:rPr>
        <w:t xml:space="preserve"> (bekijk welke band je nodig</w:t>
      </w:r>
    </w:p>
    <w:p w:rsidR="00642DDA" w:rsidRDefault="00642DD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hebt, de maat kan je meestal vinden op de  </w:t>
      </w:r>
    </w:p>
    <w:p w:rsidR="00CE719A" w:rsidRDefault="00642DD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buitenband)</w:t>
      </w:r>
      <w:bookmarkStart w:id="0" w:name="_GoBack"/>
      <w:bookmarkEnd w:id="0"/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642DDA" w:rsidRDefault="00642DD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  <w:r>
        <w:rPr>
          <w:sz w:val="24"/>
          <w:szCs w:val="24"/>
        </w:rPr>
        <w:lastRenderedPageBreak/>
        <w:t>Stap 1</w:t>
      </w:r>
    </w:p>
    <w:p w:rsidR="00CE719A" w:rsidRDefault="00CE719A">
      <w:pPr>
        <w:rPr>
          <w:sz w:val="24"/>
          <w:szCs w:val="24"/>
        </w:rPr>
      </w:pPr>
      <w:r>
        <w:rPr>
          <w:sz w:val="24"/>
          <w:szCs w:val="24"/>
        </w:rPr>
        <w:t>Haal het wiel van de fiets</w:t>
      </w:r>
      <w:r w:rsidR="00642DDA">
        <w:rPr>
          <w:sz w:val="24"/>
          <w:szCs w:val="24"/>
        </w:rPr>
        <w:t xml:space="preserve">. </w:t>
      </w:r>
      <w:r>
        <w:rPr>
          <w:sz w:val="24"/>
          <w:szCs w:val="24"/>
        </w:rPr>
        <w:t>Pak de klemhaken en steek die tussen het wielframe en de buitenband. Haal de klem om en haak deze aan de spaken.</w:t>
      </w:r>
    </w:p>
    <w:p w:rsidR="00CE719A" w:rsidRDefault="00CE719A">
      <w:pPr>
        <w:rPr>
          <w:sz w:val="24"/>
          <w:szCs w:val="24"/>
        </w:rPr>
      </w:pPr>
      <w:r w:rsidRPr="00CE719A">
        <w:drawing>
          <wp:inline distT="0" distB="0" distL="0" distR="0" wp14:anchorId="1478A840" wp14:editId="2F3CFA73">
            <wp:extent cx="6067425" cy="4321166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5884" cy="439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  <w:r>
        <w:rPr>
          <w:sz w:val="24"/>
          <w:szCs w:val="24"/>
        </w:rPr>
        <w:lastRenderedPageBreak/>
        <w:t>Stap 2</w:t>
      </w:r>
    </w:p>
    <w:p w:rsidR="00CE719A" w:rsidRDefault="00CE719A">
      <w:pPr>
        <w:rPr>
          <w:sz w:val="24"/>
          <w:szCs w:val="24"/>
        </w:rPr>
      </w:pPr>
      <w:r>
        <w:rPr>
          <w:sz w:val="24"/>
          <w:szCs w:val="24"/>
        </w:rPr>
        <w:t>Haal de oude binnenband uit de buitenband en vervang deze met de nieuwe.</w:t>
      </w:r>
    </w:p>
    <w:p w:rsidR="00CE719A" w:rsidRDefault="00CE719A">
      <w:pPr>
        <w:rPr>
          <w:sz w:val="24"/>
          <w:szCs w:val="24"/>
        </w:rPr>
      </w:pPr>
      <w:r>
        <w:rPr>
          <w:sz w:val="24"/>
          <w:szCs w:val="24"/>
        </w:rPr>
        <w:t>Let er wel op dat de ventiel buis weer op dezelfde plek geplaatst wordt en door het wielframe door steekt.</w:t>
      </w:r>
    </w:p>
    <w:p w:rsidR="00CE719A" w:rsidRDefault="00CE719A">
      <w:pPr>
        <w:rPr>
          <w:sz w:val="24"/>
          <w:szCs w:val="24"/>
        </w:rPr>
      </w:pPr>
      <w:r w:rsidRPr="00CE719A">
        <w:drawing>
          <wp:inline distT="0" distB="0" distL="0" distR="0" wp14:anchorId="4C24AC7A" wp14:editId="3867679D">
            <wp:extent cx="5760720" cy="410273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</w:p>
    <w:p w:rsidR="00CE719A" w:rsidRDefault="00CE719A">
      <w:pPr>
        <w:rPr>
          <w:sz w:val="24"/>
          <w:szCs w:val="24"/>
        </w:rPr>
      </w:pPr>
      <w:r>
        <w:rPr>
          <w:sz w:val="24"/>
          <w:szCs w:val="24"/>
        </w:rPr>
        <w:lastRenderedPageBreak/>
        <w:t>Stap 3</w:t>
      </w:r>
    </w:p>
    <w:p w:rsidR="00CE719A" w:rsidRDefault="00CE719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25C9E6B">
            <wp:simplePos x="0" y="0"/>
            <wp:positionH relativeFrom="column">
              <wp:posOffset>3660775</wp:posOffset>
            </wp:positionH>
            <wp:positionV relativeFrom="paragraph">
              <wp:posOffset>415925</wp:posOffset>
            </wp:positionV>
            <wp:extent cx="2095500" cy="1306195"/>
            <wp:effectExtent l="0" t="0" r="0" b="825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0px-Blank_file.xc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Plaats de nieuwe binnenband goed terug in het buitenband. Zorg ervoor dat de buitenband goed vast zit in het frame. Pomp de band op en plaats het wiel weer terug.</w:t>
      </w:r>
    </w:p>
    <w:p w:rsidR="00CE719A" w:rsidRPr="00CE719A" w:rsidRDefault="00CE719A">
      <w:pPr>
        <w:rPr>
          <w:sz w:val="24"/>
          <w:szCs w:val="24"/>
        </w:rPr>
      </w:pPr>
      <w:r w:rsidRPr="00CE719A">
        <w:drawing>
          <wp:inline distT="0" distB="0" distL="0" distR="0" wp14:anchorId="68717881" wp14:editId="0369BC41">
            <wp:extent cx="5760720" cy="40767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19A" w:rsidRPr="00CE71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9A"/>
    <w:rsid w:val="00642DDA"/>
    <w:rsid w:val="00CE719A"/>
    <w:rsid w:val="00DD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A435"/>
  <w15:chartTrackingRefBased/>
  <w15:docId w15:val="{61A0B975-1662-43C6-832B-BE8A5CBD5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Milano Matheeuwsen</dc:creator>
  <cp:keywords/>
  <dc:description/>
  <cp:lastModifiedBy>Milano Matheeuwsen</cp:lastModifiedBy>
  <cp:revision>1</cp:revision>
  <dcterms:created xsi:type="dcterms:W3CDTF">2020-06-23T07:54:00Z</dcterms:created>
  <dcterms:modified xsi:type="dcterms:W3CDTF">2020-06-23T08:06:00Z</dcterms:modified>
</cp:coreProperties>
</file>